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FB" w:rsidRPr="004545FB" w:rsidRDefault="004545FB" w:rsidP="004545FB">
      <w:pPr>
        <w:ind w:right="850" w:firstLine="708"/>
        <w:rPr>
          <w:rFonts w:ascii="Times New Roman" w:hAnsi="Times New Roman" w:cs="Times New Roman"/>
          <w:b/>
          <w:sz w:val="28"/>
          <w:szCs w:val="28"/>
        </w:rPr>
      </w:pPr>
      <w:r w:rsidRPr="004545FB">
        <w:rPr>
          <w:rFonts w:ascii="Times New Roman" w:hAnsi="Times New Roman" w:cs="Times New Roman"/>
          <w:b/>
          <w:sz w:val="28"/>
          <w:szCs w:val="28"/>
        </w:rPr>
        <w:t>ПОЯСНЮВАЛЬНА ЗАПИСКА.</w:t>
      </w:r>
    </w:p>
    <w:p w:rsidR="004545FB" w:rsidRPr="004545FB" w:rsidRDefault="004545FB" w:rsidP="004545FB">
      <w:pPr>
        <w:ind w:right="850" w:firstLine="708"/>
        <w:rPr>
          <w:rFonts w:ascii="Times New Roman" w:hAnsi="Times New Roman" w:cs="Times New Roman"/>
          <w:sz w:val="28"/>
          <w:szCs w:val="28"/>
        </w:rPr>
      </w:pPr>
      <w:r w:rsidRPr="004545FB">
        <w:rPr>
          <w:rFonts w:ascii="Times New Roman" w:hAnsi="Times New Roman" w:cs="Times New Roman"/>
          <w:sz w:val="28"/>
          <w:szCs w:val="28"/>
        </w:rPr>
        <w:t xml:space="preserve">Після прийняття  рішення </w:t>
      </w:r>
      <w:proofErr w:type="spellStart"/>
      <w:r w:rsidRPr="004545FB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4545FB">
        <w:rPr>
          <w:rFonts w:ascii="Times New Roman" w:hAnsi="Times New Roman" w:cs="Times New Roman"/>
          <w:sz w:val="28"/>
          <w:szCs w:val="28"/>
        </w:rPr>
        <w:t xml:space="preserve"> бюджет на 2021 рік „ районною державною адміністрацією та районною радою було прийнято 2 спільних розпорядження.</w:t>
      </w:r>
    </w:p>
    <w:p w:rsidR="004545FB" w:rsidRPr="004545FB" w:rsidRDefault="004545FB" w:rsidP="004545FB">
      <w:pPr>
        <w:ind w:right="850" w:firstLine="708"/>
        <w:rPr>
          <w:rFonts w:ascii="Times New Roman" w:hAnsi="Times New Roman" w:cs="Times New Roman"/>
          <w:sz w:val="28"/>
          <w:szCs w:val="28"/>
        </w:rPr>
      </w:pPr>
      <w:r w:rsidRPr="004545FB">
        <w:rPr>
          <w:rFonts w:ascii="Times New Roman" w:hAnsi="Times New Roman" w:cs="Times New Roman"/>
          <w:sz w:val="28"/>
          <w:szCs w:val="28"/>
        </w:rPr>
        <w:t xml:space="preserve">Цими розпорядженнями зараховано до загального фонду районного бюджету 70 тис. грн. іншої субвенції </w:t>
      </w:r>
      <w:proofErr w:type="spellStart"/>
      <w:r w:rsidRPr="004545FB">
        <w:rPr>
          <w:rFonts w:ascii="Times New Roman" w:hAnsi="Times New Roman" w:cs="Times New Roman"/>
          <w:sz w:val="28"/>
          <w:szCs w:val="28"/>
        </w:rPr>
        <w:t>Лосинівської</w:t>
      </w:r>
      <w:proofErr w:type="spellEnd"/>
      <w:r w:rsidRPr="004545FB">
        <w:rPr>
          <w:rFonts w:ascii="Times New Roman" w:hAnsi="Times New Roman" w:cs="Times New Roman"/>
          <w:sz w:val="28"/>
          <w:szCs w:val="28"/>
        </w:rPr>
        <w:t xml:space="preserve"> селищної  ради:</w:t>
      </w:r>
    </w:p>
    <w:p w:rsidR="004545FB" w:rsidRPr="004545FB" w:rsidRDefault="004545FB" w:rsidP="004545FB">
      <w:pPr>
        <w:ind w:right="850" w:firstLine="708"/>
        <w:rPr>
          <w:rFonts w:ascii="Times New Roman" w:hAnsi="Times New Roman" w:cs="Times New Roman"/>
          <w:sz w:val="28"/>
          <w:szCs w:val="28"/>
        </w:rPr>
      </w:pPr>
      <w:r w:rsidRPr="004545FB">
        <w:rPr>
          <w:rFonts w:ascii="Times New Roman" w:hAnsi="Times New Roman" w:cs="Times New Roman"/>
          <w:sz w:val="28"/>
          <w:szCs w:val="28"/>
        </w:rPr>
        <w:t xml:space="preserve">-20 тис </w:t>
      </w:r>
      <w:proofErr w:type="spellStart"/>
      <w:r w:rsidRPr="004545FB">
        <w:rPr>
          <w:rFonts w:ascii="Times New Roman" w:hAnsi="Times New Roman" w:cs="Times New Roman"/>
          <w:sz w:val="28"/>
          <w:szCs w:val="28"/>
        </w:rPr>
        <w:t>грн.-</w:t>
      </w:r>
      <w:proofErr w:type="spellEnd"/>
      <w:r w:rsidRPr="004545FB">
        <w:rPr>
          <w:rFonts w:ascii="Times New Roman" w:hAnsi="Times New Roman" w:cs="Times New Roman"/>
          <w:sz w:val="28"/>
          <w:szCs w:val="28"/>
        </w:rPr>
        <w:t xml:space="preserve"> на утримання комунальної </w:t>
      </w:r>
      <w:proofErr w:type="spellStart"/>
      <w:r w:rsidRPr="004545FB">
        <w:rPr>
          <w:rFonts w:ascii="Times New Roman" w:hAnsi="Times New Roman" w:cs="Times New Roman"/>
          <w:sz w:val="28"/>
          <w:szCs w:val="28"/>
        </w:rPr>
        <w:t>установиНіжинської</w:t>
      </w:r>
      <w:proofErr w:type="spellEnd"/>
      <w:r w:rsidRPr="004545FB">
        <w:rPr>
          <w:rFonts w:ascii="Times New Roman" w:hAnsi="Times New Roman" w:cs="Times New Roman"/>
          <w:sz w:val="28"/>
          <w:szCs w:val="28"/>
        </w:rPr>
        <w:t xml:space="preserve"> районної ради Трудового архіву;</w:t>
      </w:r>
    </w:p>
    <w:p w:rsidR="004545FB" w:rsidRPr="004545FB" w:rsidRDefault="004545FB" w:rsidP="004545FB">
      <w:pPr>
        <w:ind w:right="850" w:firstLine="708"/>
        <w:rPr>
          <w:rFonts w:ascii="Times New Roman" w:hAnsi="Times New Roman" w:cs="Times New Roman"/>
          <w:sz w:val="28"/>
          <w:szCs w:val="28"/>
        </w:rPr>
      </w:pPr>
      <w:r w:rsidRPr="004545FB">
        <w:rPr>
          <w:rFonts w:ascii="Times New Roman" w:hAnsi="Times New Roman" w:cs="Times New Roman"/>
          <w:sz w:val="28"/>
          <w:szCs w:val="28"/>
        </w:rPr>
        <w:t xml:space="preserve">-50 тис </w:t>
      </w:r>
      <w:proofErr w:type="spellStart"/>
      <w:r w:rsidRPr="004545FB">
        <w:rPr>
          <w:rFonts w:ascii="Times New Roman" w:hAnsi="Times New Roman" w:cs="Times New Roman"/>
          <w:sz w:val="28"/>
          <w:szCs w:val="28"/>
        </w:rPr>
        <w:t>грн.-</w:t>
      </w:r>
      <w:proofErr w:type="spellEnd"/>
      <w:r w:rsidRPr="004545FB">
        <w:rPr>
          <w:rFonts w:ascii="Times New Roman" w:hAnsi="Times New Roman" w:cs="Times New Roman"/>
          <w:sz w:val="28"/>
          <w:szCs w:val="28"/>
        </w:rPr>
        <w:t xml:space="preserve"> на виплату компенсації фізичним особам, які постійно надають соціальні послуги громадянам похилого віку,особам з інвалідністю,хворим,які не здатні до самообслуговування і потребують постійної сторонньої допомоги.</w:t>
      </w:r>
    </w:p>
    <w:p w:rsidR="004545FB" w:rsidRPr="004545FB" w:rsidRDefault="004545FB" w:rsidP="004545FB">
      <w:pPr>
        <w:ind w:right="850" w:firstLine="708"/>
        <w:rPr>
          <w:rFonts w:ascii="Times New Roman" w:hAnsi="Times New Roman" w:cs="Times New Roman"/>
          <w:sz w:val="28"/>
          <w:szCs w:val="28"/>
        </w:rPr>
      </w:pPr>
      <w:r w:rsidRPr="004545FB">
        <w:rPr>
          <w:rFonts w:ascii="Times New Roman" w:hAnsi="Times New Roman" w:cs="Times New Roman"/>
          <w:sz w:val="28"/>
          <w:szCs w:val="28"/>
        </w:rPr>
        <w:t xml:space="preserve">         Залишок коштів загального фонду районного бюджету в сумі 69 тис 716 грн. направлено  :</w:t>
      </w:r>
    </w:p>
    <w:p w:rsidR="004545FB" w:rsidRPr="004545FB" w:rsidRDefault="004545FB" w:rsidP="004545FB">
      <w:pPr>
        <w:ind w:right="850" w:firstLine="708"/>
        <w:rPr>
          <w:rFonts w:ascii="Times New Roman" w:hAnsi="Times New Roman" w:cs="Times New Roman"/>
          <w:sz w:val="28"/>
          <w:szCs w:val="28"/>
        </w:rPr>
      </w:pPr>
      <w:r w:rsidRPr="004545FB">
        <w:rPr>
          <w:rFonts w:ascii="Times New Roman" w:hAnsi="Times New Roman" w:cs="Times New Roman"/>
          <w:sz w:val="28"/>
          <w:szCs w:val="28"/>
        </w:rPr>
        <w:t xml:space="preserve">- на оплату праці та послуг ліквідаційної комісії Ніжинського центру соціальних служб для </w:t>
      </w:r>
      <w:proofErr w:type="spellStart"/>
      <w:r w:rsidRPr="004545FB">
        <w:rPr>
          <w:rFonts w:ascii="Times New Roman" w:hAnsi="Times New Roman" w:cs="Times New Roman"/>
          <w:sz w:val="28"/>
          <w:szCs w:val="28"/>
        </w:rPr>
        <w:t>сім»ї</w:t>
      </w:r>
      <w:proofErr w:type="spellEnd"/>
      <w:r w:rsidRPr="004545FB">
        <w:rPr>
          <w:rFonts w:ascii="Times New Roman" w:hAnsi="Times New Roman" w:cs="Times New Roman"/>
          <w:sz w:val="28"/>
          <w:szCs w:val="28"/>
        </w:rPr>
        <w:t xml:space="preserve">, дітей та </w:t>
      </w:r>
      <w:proofErr w:type="spellStart"/>
      <w:r w:rsidRPr="004545FB">
        <w:rPr>
          <w:rFonts w:ascii="Times New Roman" w:hAnsi="Times New Roman" w:cs="Times New Roman"/>
          <w:sz w:val="28"/>
          <w:szCs w:val="28"/>
        </w:rPr>
        <w:t>молоді-</w:t>
      </w:r>
      <w:proofErr w:type="spellEnd"/>
      <w:r w:rsidRPr="004545FB">
        <w:rPr>
          <w:rFonts w:ascii="Times New Roman" w:hAnsi="Times New Roman" w:cs="Times New Roman"/>
          <w:sz w:val="28"/>
          <w:szCs w:val="28"/>
        </w:rPr>
        <w:t xml:space="preserve"> 28 тис 741 </w:t>
      </w:r>
      <w:proofErr w:type="spellStart"/>
      <w:r w:rsidRPr="004545F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545FB">
        <w:rPr>
          <w:rFonts w:ascii="Times New Roman" w:hAnsi="Times New Roman" w:cs="Times New Roman"/>
          <w:sz w:val="28"/>
          <w:szCs w:val="28"/>
        </w:rPr>
        <w:t xml:space="preserve"> (програма на 57,8 тис грн.)</w:t>
      </w:r>
    </w:p>
    <w:p w:rsidR="004545FB" w:rsidRPr="004545FB" w:rsidRDefault="004545FB" w:rsidP="004545FB">
      <w:pPr>
        <w:ind w:right="850" w:firstLine="708"/>
        <w:rPr>
          <w:rFonts w:ascii="Times New Roman" w:hAnsi="Times New Roman" w:cs="Times New Roman"/>
          <w:sz w:val="28"/>
          <w:szCs w:val="28"/>
        </w:rPr>
      </w:pPr>
      <w:r w:rsidRPr="00454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5FB">
        <w:rPr>
          <w:rFonts w:ascii="Times New Roman" w:hAnsi="Times New Roman" w:cs="Times New Roman"/>
          <w:sz w:val="28"/>
          <w:szCs w:val="28"/>
        </w:rPr>
        <w:t>-на</w:t>
      </w:r>
      <w:proofErr w:type="spellEnd"/>
      <w:r w:rsidRPr="004545FB">
        <w:rPr>
          <w:rFonts w:ascii="Times New Roman" w:hAnsi="Times New Roman" w:cs="Times New Roman"/>
          <w:sz w:val="28"/>
          <w:szCs w:val="28"/>
        </w:rPr>
        <w:t xml:space="preserve"> утримання трудового архіву на січень поточного року – 26 тис 960 </w:t>
      </w:r>
      <w:proofErr w:type="spellStart"/>
      <w:r w:rsidRPr="004545FB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4545FB" w:rsidRPr="004545FB" w:rsidRDefault="004545FB" w:rsidP="004545FB">
      <w:pPr>
        <w:ind w:right="850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545FB">
        <w:rPr>
          <w:rFonts w:ascii="Times New Roman" w:hAnsi="Times New Roman" w:cs="Times New Roman"/>
          <w:sz w:val="28"/>
          <w:szCs w:val="28"/>
        </w:rPr>
        <w:t>-на</w:t>
      </w:r>
      <w:proofErr w:type="spellEnd"/>
      <w:r w:rsidRPr="004545FB">
        <w:rPr>
          <w:rFonts w:ascii="Times New Roman" w:hAnsi="Times New Roman" w:cs="Times New Roman"/>
          <w:sz w:val="28"/>
          <w:szCs w:val="28"/>
        </w:rPr>
        <w:t xml:space="preserve"> погашення простроченої кредиторської заборгованості по районній раді -14 тис 15 </w:t>
      </w:r>
      <w:proofErr w:type="spellStart"/>
      <w:r w:rsidRPr="004545F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54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5FB" w:rsidRPr="004545FB" w:rsidRDefault="004545FB" w:rsidP="004545FB">
      <w:pPr>
        <w:ind w:right="850" w:firstLine="708"/>
        <w:rPr>
          <w:rFonts w:ascii="Times New Roman" w:hAnsi="Times New Roman" w:cs="Times New Roman"/>
          <w:sz w:val="28"/>
          <w:szCs w:val="28"/>
        </w:rPr>
      </w:pPr>
      <w:r w:rsidRPr="004545FB">
        <w:rPr>
          <w:rFonts w:ascii="Times New Roman" w:hAnsi="Times New Roman" w:cs="Times New Roman"/>
          <w:sz w:val="28"/>
          <w:szCs w:val="28"/>
        </w:rPr>
        <w:t xml:space="preserve">Залишок коштів субвенції з державного бюджету місцевим бюджетам на соціально–економічний розвиток окремих територій  в сумі 48 тис 100 грн.  розподілено з урахуванням їх цільового призначення, а </w:t>
      </w:r>
      <w:proofErr w:type="spellStart"/>
      <w:r w:rsidRPr="004545FB">
        <w:rPr>
          <w:rFonts w:ascii="Times New Roman" w:hAnsi="Times New Roman" w:cs="Times New Roman"/>
          <w:sz w:val="28"/>
          <w:szCs w:val="28"/>
        </w:rPr>
        <w:t>саме-</w:t>
      </w:r>
      <w:proofErr w:type="spellEnd"/>
      <w:r w:rsidRPr="004545FB">
        <w:rPr>
          <w:rFonts w:ascii="Times New Roman" w:hAnsi="Times New Roman" w:cs="Times New Roman"/>
          <w:sz w:val="28"/>
          <w:szCs w:val="28"/>
        </w:rPr>
        <w:t xml:space="preserve"> Ніжинській ЦРЛ на придбання кисневого концентратора.</w:t>
      </w:r>
      <w:bookmarkStart w:id="0" w:name="_GoBack"/>
      <w:bookmarkEnd w:id="0"/>
    </w:p>
    <w:p w:rsidR="004B71DE" w:rsidRDefault="004B71DE" w:rsidP="00757A83">
      <w:pPr>
        <w:ind w:right="850" w:firstLine="708"/>
        <w:rPr>
          <w:rFonts w:ascii="Times New Roman" w:hAnsi="Times New Roman" w:cs="Times New Roman"/>
          <w:sz w:val="28"/>
          <w:szCs w:val="28"/>
        </w:rPr>
      </w:pPr>
      <w:r w:rsidRPr="004B71DE">
        <w:rPr>
          <w:rFonts w:ascii="Times New Roman" w:hAnsi="Times New Roman" w:cs="Times New Roman"/>
          <w:sz w:val="28"/>
          <w:szCs w:val="28"/>
        </w:rPr>
        <w:t xml:space="preserve">Від установ надійшли листи, в яких на виконання затверджених раніше програм, погашення боргів та утримання апарату райради пропонується збільшити асигнування на загальну суму </w:t>
      </w:r>
      <w:r w:rsidRPr="008A0D4C">
        <w:rPr>
          <w:rFonts w:ascii="Times New Roman" w:hAnsi="Times New Roman" w:cs="Times New Roman"/>
          <w:b/>
          <w:sz w:val="28"/>
          <w:szCs w:val="28"/>
        </w:rPr>
        <w:t xml:space="preserve">13 млн. 590 </w:t>
      </w:r>
      <w:proofErr w:type="spellStart"/>
      <w:r w:rsidRPr="008A0D4C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8A0D4C">
        <w:rPr>
          <w:rFonts w:ascii="Times New Roman" w:hAnsi="Times New Roman" w:cs="Times New Roman"/>
          <w:b/>
          <w:sz w:val="28"/>
          <w:szCs w:val="28"/>
        </w:rPr>
        <w:t>.</w:t>
      </w:r>
    </w:p>
    <w:p w:rsidR="00B6388E" w:rsidRPr="008A0D4C" w:rsidRDefault="00B6388E" w:rsidP="00757A83">
      <w:pPr>
        <w:ind w:right="85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643B0F">
        <w:rPr>
          <w:rFonts w:ascii="Times New Roman" w:hAnsi="Times New Roman" w:cs="Times New Roman"/>
          <w:sz w:val="28"/>
          <w:szCs w:val="28"/>
        </w:rPr>
        <w:t>зауваження і пропозиції , які були озвучені на засіданнях бюджетної комісії та президії районної ради</w:t>
      </w:r>
      <w:r w:rsidR="004B71DE">
        <w:rPr>
          <w:rFonts w:ascii="Times New Roman" w:hAnsi="Times New Roman" w:cs="Times New Roman"/>
          <w:sz w:val="28"/>
          <w:szCs w:val="28"/>
        </w:rPr>
        <w:t xml:space="preserve">, </w:t>
      </w:r>
      <w:r w:rsidR="004B71DE" w:rsidRPr="004B71DE">
        <w:rPr>
          <w:rFonts w:ascii="Times New Roman" w:hAnsi="Times New Roman" w:cs="Times New Roman"/>
          <w:sz w:val="28"/>
          <w:szCs w:val="28"/>
        </w:rPr>
        <w:t xml:space="preserve">зважаючи на вкрай обмежені ресурси бюджету </w:t>
      </w:r>
      <w:r w:rsidR="00643B0F" w:rsidRPr="00643B0F">
        <w:rPr>
          <w:rFonts w:ascii="Times New Roman" w:hAnsi="Times New Roman" w:cs="Times New Roman"/>
          <w:sz w:val="28"/>
          <w:szCs w:val="28"/>
        </w:rPr>
        <w:t>пропонуємо збільшит</w:t>
      </w:r>
      <w:r w:rsidR="003926E9">
        <w:rPr>
          <w:rFonts w:ascii="Times New Roman" w:hAnsi="Times New Roman" w:cs="Times New Roman"/>
          <w:sz w:val="28"/>
          <w:szCs w:val="28"/>
        </w:rPr>
        <w:t xml:space="preserve">и асигнування на загальну суму </w:t>
      </w:r>
      <w:r w:rsidR="003926E9" w:rsidRPr="008A0D4C">
        <w:rPr>
          <w:rFonts w:ascii="Times New Roman" w:hAnsi="Times New Roman" w:cs="Times New Roman"/>
          <w:b/>
          <w:sz w:val="28"/>
          <w:szCs w:val="28"/>
        </w:rPr>
        <w:t>9 млн. 63</w:t>
      </w:r>
      <w:r w:rsidR="00643B0F" w:rsidRPr="008A0D4C">
        <w:rPr>
          <w:rFonts w:ascii="Times New Roman" w:hAnsi="Times New Roman" w:cs="Times New Roman"/>
          <w:b/>
          <w:sz w:val="28"/>
          <w:szCs w:val="28"/>
        </w:rPr>
        <w:t>8 тис.</w:t>
      </w:r>
      <w:r w:rsidR="003926E9" w:rsidRPr="008A0D4C">
        <w:rPr>
          <w:rFonts w:ascii="Times New Roman" w:hAnsi="Times New Roman" w:cs="Times New Roman"/>
          <w:b/>
          <w:sz w:val="28"/>
          <w:szCs w:val="28"/>
        </w:rPr>
        <w:t>231</w:t>
      </w:r>
      <w:r w:rsidR="00643B0F" w:rsidRPr="008A0D4C">
        <w:rPr>
          <w:rFonts w:ascii="Times New Roman" w:hAnsi="Times New Roman" w:cs="Times New Roman"/>
          <w:b/>
          <w:sz w:val="28"/>
          <w:szCs w:val="28"/>
        </w:rPr>
        <w:t xml:space="preserve"> грн., в тому числі:</w:t>
      </w:r>
    </w:p>
    <w:p w:rsidR="00CD2273" w:rsidRPr="002A4684" w:rsidRDefault="00940307" w:rsidP="00757A83">
      <w:pPr>
        <w:pStyle w:val="a3"/>
        <w:numPr>
          <w:ilvl w:val="0"/>
          <w:numId w:val="1"/>
        </w:numPr>
        <w:ind w:right="850"/>
        <w:rPr>
          <w:rFonts w:ascii="Times New Roman" w:hAnsi="Times New Roman" w:cs="Times New Roman"/>
          <w:b/>
          <w:sz w:val="28"/>
          <w:szCs w:val="28"/>
        </w:rPr>
      </w:pPr>
      <w:r w:rsidRPr="002A4684">
        <w:rPr>
          <w:rFonts w:ascii="Times New Roman" w:hAnsi="Times New Roman" w:cs="Times New Roman"/>
          <w:b/>
          <w:sz w:val="28"/>
          <w:szCs w:val="28"/>
        </w:rPr>
        <w:t xml:space="preserve">Районній раді </w:t>
      </w:r>
    </w:p>
    <w:p w:rsidR="004B71DE" w:rsidRDefault="00CD2273" w:rsidP="00757A83">
      <w:pPr>
        <w:pStyle w:val="a3"/>
        <w:numPr>
          <w:ilvl w:val="0"/>
          <w:numId w:val="2"/>
        </w:numPr>
        <w:ind w:right="850"/>
        <w:rPr>
          <w:rFonts w:ascii="Times New Roman" w:hAnsi="Times New Roman" w:cs="Times New Roman"/>
          <w:sz w:val="28"/>
          <w:szCs w:val="28"/>
        </w:rPr>
      </w:pPr>
      <w:r w:rsidRPr="004B71DE">
        <w:rPr>
          <w:rFonts w:ascii="Times New Roman" w:hAnsi="Times New Roman" w:cs="Times New Roman"/>
          <w:sz w:val="28"/>
          <w:szCs w:val="28"/>
        </w:rPr>
        <w:t>На заробітну плату з нарахуваннями –</w:t>
      </w:r>
      <w:r w:rsidR="002A4684">
        <w:rPr>
          <w:rFonts w:ascii="Times New Roman" w:hAnsi="Times New Roman" w:cs="Times New Roman"/>
          <w:sz w:val="28"/>
          <w:szCs w:val="28"/>
        </w:rPr>
        <w:t>69</w:t>
      </w:r>
      <w:r w:rsidR="004B71DE" w:rsidRPr="004B71DE">
        <w:rPr>
          <w:rFonts w:ascii="Times New Roman" w:hAnsi="Times New Roman" w:cs="Times New Roman"/>
          <w:sz w:val="28"/>
          <w:szCs w:val="28"/>
        </w:rPr>
        <w:t>1</w:t>
      </w:r>
      <w:r w:rsidRPr="004B71DE">
        <w:rPr>
          <w:rFonts w:ascii="Times New Roman" w:hAnsi="Times New Roman" w:cs="Times New Roman"/>
          <w:sz w:val="28"/>
          <w:szCs w:val="28"/>
        </w:rPr>
        <w:t>тис.</w:t>
      </w:r>
      <w:r w:rsidR="002A4684">
        <w:rPr>
          <w:rFonts w:ascii="Times New Roman" w:hAnsi="Times New Roman" w:cs="Times New Roman"/>
          <w:sz w:val="28"/>
          <w:szCs w:val="28"/>
        </w:rPr>
        <w:t>7</w:t>
      </w:r>
      <w:r w:rsidR="004B71DE" w:rsidRPr="004B71DE">
        <w:rPr>
          <w:rFonts w:ascii="Times New Roman" w:hAnsi="Times New Roman" w:cs="Times New Roman"/>
          <w:sz w:val="28"/>
          <w:szCs w:val="28"/>
        </w:rPr>
        <w:t>98</w:t>
      </w:r>
      <w:r w:rsidRPr="004B7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1D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B7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273" w:rsidRPr="004B71DE" w:rsidRDefault="00CD2273" w:rsidP="00757A83">
      <w:pPr>
        <w:pStyle w:val="a3"/>
        <w:numPr>
          <w:ilvl w:val="0"/>
          <w:numId w:val="2"/>
        </w:numPr>
        <w:ind w:right="850"/>
        <w:rPr>
          <w:rFonts w:ascii="Times New Roman" w:hAnsi="Times New Roman" w:cs="Times New Roman"/>
          <w:sz w:val="28"/>
          <w:szCs w:val="28"/>
        </w:rPr>
      </w:pPr>
      <w:r w:rsidRPr="004B71DE">
        <w:rPr>
          <w:rFonts w:ascii="Times New Roman" w:hAnsi="Times New Roman" w:cs="Times New Roman"/>
          <w:sz w:val="28"/>
          <w:szCs w:val="28"/>
        </w:rPr>
        <w:lastRenderedPageBreak/>
        <w:t xml:space="preserve">Для виплати заробітної плати та розрахункових виплат при звільненні </w:t>
      </w:r>
      <w:r w:rsidR="004B71DE">
        <w:rPr>
          <w:rFonts w:ascii="Times New Roman" w:hAnsi="Times New Roman" w:cs="Times New Roman"/>
          <w:sz w:val="28"/>
          <w:szCs w:val="28"/>
        </w:rPr>
        <w:t xml:space="preserve">працівників рад, що </w:t>
      </w:r>
      <w:proofErr w:type="spellStart"/>
      <w:r w:rsidR="004B71DE">
        <w:rPr>
          <w:rFonts w:ascii="Times New Roman" w:hAnsi="Times New Roman" w:cs="Times New Roman"/>
          <w:sz w:val="28"/>
          <w:szCs w:val="28"/>
        </w:rPr>
        <w:t>ліквідуються</w:t>
      </w:r>
      <w:r w:rsidRPr="004B71DE">
        <w:rPr>
          <w:rFonts w:ascii="Times New Roman" w:hAnsi="Times New Roman" w:cs="Times New Roman"/>
          <w:sz w:val="28"/>
          <w:szCs w:val="28"/>
        </w:rPr>
        <w:t>–</w:t>
      </w:r>
      <w:proofErr w:type="spellEnd"/>
      <w:r w:rsidRPr="004B71DE">
        <w:rPr>
          <w:rFonts w:ascii="Times New Roman" w:hAnsi="Times New Roman" w:cs="Times New Roman"/>
          <w:sz w:val="28"/>
          <w:szCs w:val="28"/>
        </w:rPr>
        <w:t xml:space="preserve"> 684тис. 800 грн.</w:t>
      </w:r>
    </w:p>
    <w:p w:rsidR="004B71DE" w:rsidRDefault="00CD2273" w:rsidP="00757A83">
      <w:pPr>
        <w:pStyle w:val="a3"/>
        <w:numPr>
          <w:ilvl w:val="0"/>
          <w:numId w:val="2"/>
        </w:numPr>
        <w:ind w:right="850"/>
        <w:rPr>
          <w:rFonts w:ascii="Times New Roman" w:hAnsi="Times New Roman" w:cs="Times New Roman"/>
          <w:sz w:val="28"/>
          <w:szCs w:val="28"/>
        </w:rPr>
      </w:pPr>
      <w:r w:rsidRPr="00CD2273">
        <w:rPr>
          <w:rFonts w:ascii="Times New Roman" w:hAnsi="Times New Roman" w:cs="Times New Roman"/>
          <w:sz w:val="28"/>
          <w:szCs w:val="28"/>
        </w:rPr>
        <w:t xml:space="preserve">Для погашення кредиторської заборгованості, що виникла станом на 01.01.2021 року по </w:t>
      </w:r>
      <w:proofErr w:type="spellStart"/>
      <w:r w:rsidRPr="00CD2273">
        <w:rPr>
          <w:rFonts w:ascii="Times New Roman" w:hAnsi="Times New Roman" w:cs="Times New Roman"/>
          <w:sz w:val="28"/>
          <w:szCs w:val="28"/>
        </w:rPr>
        <w:t>Борзнянській</w:t>
      </w:r>
      <w:proofErr w:type="spellEnd"/>
      <w:r w:rsidRPr="00CD2273">
        <w:rPr>
          <w:rFonts w:ascii="Times New Roman" w:hAnsi="Times New Roman" w:cs="Times New Roman"/>
          <w:sz w:val="28"/>
          <w:szCs w:val="28"/>
        </w:rPr>
        <w:t xml:space="preserve"> районній раді – 272 тис.395 </w:t>
      </w:r>
      <w:proofErr w:type="spellStart"/>
      <w:r w:rsidRPr="00CD2273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CD2273" w:rsidRPr="00CD2273" w:rsidRDefault="00CD2273" w:rsidP="002A4684">
      <w:pPr>
        <w:pStyle w:val="a3"/>
        <w:ind w:left="928" w:right="850"/>
        <w:rPr>
          <w:rFonts w:ascii="Times New Roman" w:hAnsi="Times New Roman" w:cs="Times New Roman"/>
          <w:sz w:val="28"/>
          <w:szCs w:val="28"/>
        </w:rPr>
      </w:pPr>
    </w:p>
    <w:p w:rsidR="00CD2273" w:rsidRPr="002A4684" w:rsidRDefault="00CD2273" w:rsidP="00757A83">
      <w:pPr>
        <w:pStyle w:val="a3"/>
        <w:numPr>
          <w:ilvl w:val="0"/>
          <w:numId w:val="1"/>
        </w:numPr>
        <w:ind w:right="850"/>
        <w:rPr>
          <w:rFonts w:ascii="Times New Roman" w:hAnsi="Times New Roman" w:cs="Times New Roman"/>
          <w:b/>
          <w:sz w:val="28"/>
          <w:szCs w:val="28"/>
        </w:rPr>
      </w:pPr>
      <w:r w:rsidRPr="002A4684">
        <w:rPr>
          <w:rFonts w:ascii="Times New Roman" w:hAnsi="Times New Roman" w:cs="Times New Roman"/>
          <w:b/>
          <w:sz w:val="28"/>
          <w:szCs w:val="28"/>
        </w:rPr>
        <w:t xml:space="preserve">Для виконання затверджених програм </w:t>
      </w:r>
    </w:p>
    <w:p w:rsidR="00CD2273" w:rsidRDefault="00CD2273" w:rsidP="00802D2A">
      <w:pPr>
        <w:pStyle w:val="a3"/>
        <w:numPr>
          <w:ilvl w:val="1"/>
          <w:numId w:val="3"/>
        </w:numPr>
        <w:ind w:left="426" w:right="850" w:firstLine="425"/>
        <w:rPr>
          <w:rFonts w:ascii="Times New Roman" w:hAnsi="Times New Roman" w:cs="Times New Roman"/>
          <w:sz w:val="28"/>
          <w:szCs w:val="28"/>
        </w:rPr>
      </w:pPr>
      <w:r w:rsidRPr="00CD2273">
        <w:rPr>
          <w:rFonts w:ascii="Times New Roman" w:hAnsi="Times New Roman" w:cs="Times New Roman"/>
          <w:sz w:val="28"/>
          <w:szCs w:val="28"/>
        </w:rPr>
        <w:t xml:space="preserve">Програма відзначення державних та професійних свят, ювілейних дат, заохочення та </w:t>
      </w:r>
      <w:r>
        <w:rPr>
          <w:rFonts w:ascii="Times New Roman" w:hAnsi="Times New Roman" w:cs="Times New Roman"/>
          <w:sz w:val="28"/>
          <w:szCs w:val="28"/>
        </w:rPr>
        <w:t xml:space="preserve">заслуги перед Ніжинським районом 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 ( по</w:t>
      </w:r>
      <w:r w:rsidR="002A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райрада та РДА (по 5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на квіти, рамки, по 20 тис.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грн..-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винагороди)</w:t>
      </w:r>
    </w:p>
    <w:p w:rsidR="00121DB1" w:rsidRDefault="00121DB1" w:rsidP="00802D2A">
      <w:pPr>
        <w:pStyle w:val="a3"/>
        <w:numPr>
          <w:ilvl w:val="1"/>
          <w:numId w:val="3"/>
        </w:numPr>
        <w:ind w:left="426" w:right="85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висвітлення діяльності органів державної влади – та місцевого самоврядування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РДА (райраді 20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вже заплановано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121DB1" w:rsidRDefault="002A4684" w:rsidP="00802D2A">
      <w:pPr>
        <w:pStyle w:val="a3"/>
        <w:numPr>
          <w:ilvl w:val="1"/>
          <w:numId w:val="3"/>
        </w:numPr>
        <w:ind w:left="426" w:right="85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21DB1">
        <w:rPr>
          <w:rFonts w:ascii="Times New Roman" w:hAnsi="Times New Roman" w:cs="Times New Roman"/>
          <w:sz w:val="28"/>
          <w:szCs w:val="28"/>
        </w:rPr>
        <w:t>а утримання комунальної установи трудовий архів –</w:t>
      </w:r>
      <w:r>
        <w:rPr>
          <w:rFonts w:ascii="Times New Roman" w:hAnsi="Times New Roman" w:cs="Times New Roman"/>
          <w:sz w:val="28"/>
          <w:szCs w:val="28"/>
        </w:rPr>
        <w:t xml:space="preserve">57 </w:t>
      </w:r>
      <w:r w:rsidR="00121DB1">
        <w:rPr>
          <w:rFonts w:ascii="Times New Roman" w:hAnsi="Times New Roman" w:cs="Times New Roman"/>
          <w:sz w:val="28"/>
          <w:szCs w:val="28"/>
        </w:rPr>
        <w:t xml:space="preserve">тис.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121DB1">
        <w:rPr>
          <w:rFonts w:ascii="Times New Roman" w:hAnsi="Times New Roman" w:cs="Times New Roman"/>
          <w:sz w:val="28"/>
          <w:szCs w:val="28"/>
        </w:rPr>
        <w:t xml:space="preserve"> грн. (програма на 382,2 </w:t>
      </w:r>
      <w:proofErr w:type="spellStart"/>
      <w:r w:rsidR="00121DB1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121DB1">
        <w:rPr>
          <w:rFonts w:ascii="Times New Roman" w:hAnsi="Times New Roman" w:cs="Times New Roman"/>
          <w:sz w:val="28"/>
          <w:szCs w:val="28"/>
        </w:rPr>
        <w:t>)</w:t>
      </w:r>
    </w:p>
    <w:p w:rsidR="002A4684" w:rsidRDefault="002A4684" w:rsidP="00802D2A">
      <w:pPr>
        <w:pStyle w:val="a3"/>
        <w:numPr>
          <w:ilvl w:val="1"/>
          <w:numId w:val="3"/>
        </w:numPr>
        <w:ind w:left="426" w:right="85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по забезпеченню депутатів коштами для проїзду на пленарні засідання</w:t>
      </w:r>
      <w:r w:rsidR="00802D2A">
        <w:rPr>
          <w:rFonts w:ascii="Times New Roman" w:hAnsi="Times New Roman" w:cs="Times New Roman"/>
          <w:sz w:val="28"/>
          <w:szCs w:val="28"/>
        </w:rPr>
        <w:t xml:space="preserve"> – 5 тис </w:t>
      </w:r>
      <w:proofErr w:type="spellStart"/>
      <w:r w:rsidR="00802D2A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121DB1" w:rsidRPr="008A0D4C" w:rsidRDefault="002A4684" w:rsidP="008A0D4C">
      <w:pPr>
        <w:pStyle w:val="a3"/>
        <w:ind w:left="426" w:right="85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121DB1">
        <w:rPr>
          <w:rFonts w:ascii="Times New Roman" w:hAnsi="Times New Roman" w:cs="Times New Roman"/>
          <w:sz w:val="28"/>
          <w:szCs w:val="28"/>
        </w:rPr>
        <w:t>На виконання програми «про оплату праці найманих працівників та вирішення фінансово-господарських, правових питань, врегулювання трудових відносин для забезпечення роботи відділу культури, сім</w:t>
      </w:r>
      <w:r w:rsidR="00121DB1" w:rsidRPr="00121DB1">
        <w:rPr>
          <w:rFonts w:ascii="Times New Roman" w:hAnsi="Times New Roman" w:cs="Times New Roman"/>
          <w:sz w:val="28"/>
          <w:szCs w:val="28"/>
        </w:rPr>
        <w:t>’</w:t>
      </w:r>
      <w:r w:rsidR="00121DB1">
        <w:rPr>
          <w:rFonts w:ascii="Times New Roman" w:hAnsi="Times New Roman" w:cs="Times New Roman"/>
          <w:sz w:val="28"/>
          <w:szCs w:val="28"/>
        </w:rPr>
        <w:t>ї, молоді та спорту Ніжинської РДА – 123 тис. 67 грн. (програма на 130 тис. 842 грн.)</w:t>
      </w:r>
    </w:p>
    <w:p w:rsidR="00757A83" w:rsidRPr="008A0D4C" w:rsidRDefault="00757A83" w:rsidP="008A0D4C">
      <w:pPr>
        <w:pStyle w:val="a3"/>
        <w:numPr>
          <w:ilvl w:val="1"/>
          <w:numId w:val="3"/>
        </w:numPr>
        <w:ind w:left="426" w:right="283" w:firstLine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ан</w:t>
      </w:r>
      <w:r w:rsidR="00802D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логічну програму по відділу освіти – 495 тис.</w:t>
      </w:r>
      <w:r w:rsidR="00802D2A">
        <w:rPr>
          <w:rFonts w:ascii="Times New Roman" w:hAnsi="Times New Roman" w:cs="Times New Roman"/>
          <w:sz w:val="28"/>
          <w:szCs w:val="28"/>
        </w:rPr>
        <w:t xml:space="preserve"> 277 грн. </w:t>
      </w:r>
      <w:r w:rsidR="00BE377A">
        <w:rPr>
          <w:rFonts w:ascii="Times New Roman" w:hAnsi="Times New Roman" w:cs="Times New Roman"/>
          <w:sz w:val="28"/>
          <w:szCs w:val="28"/>
        </w:rPr>
        <w:t>(</w:t>
      </w:r>
      <w:r w:rsidR="00C5150B">
        <w:rPr>
          <w:rFonts w:ascii="Times New Roman" w:hAnsi="Times New Roman" w:cs="Times New Roman"/>
          <w:sz w:val="28"/>
          <w:szCs w:val="28"/>
        </w:rPr>
        <w:t xml:space="preserve"> </w:t>
      </w:r>
      <w:r w:rsidR="00802D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рограма на 587 тис.825 грн.) </w:t>
      </w:r>
    </w:p>
    <w:p w:rsidR="00083EAA" w:rsidRPr="008A0D4C" w:rsidRDefault="00757A83" w:rsidP="008A0D4C">
      <w:pPr>
        <w:pStyle w:val="a3"/>
        <w:numPr>
          <w:ilvl w:val="1"/>
          <w:numId w:val="3"/>
        </w:numPr>
        <w:ind w:left="426" w:right="85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програму підтримки територіального  центр соціального обслуговування (надання соціальних послу) – 168 тис. 505 грн. (програма на 215 тис.195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54F1E" w:rsidRPr="00A54F1E" w:rsidRDefault="00A54F1E" w:rsidP="00083EAA">
      <w:pPr>
        <w:pStyle w:val="a3"/>
        <w:numPr>
          <w:ilvl w:val="1"/>
          <w:numId w:val="3"/>
        </w:numPr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програмі розвитку фізичної культури та спорту: </w:t>
      </w:r>
    </w:p>
    <w:p w:rsidR="00A073EA" w:rsidRPr="00A073EA" w:rsidRDefault="00A073EA" w:rsidP="00A54F1E">
      <w:pPr>
        <w:pStyle w:val="a3"/>
        <w:ind w:left="1648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ВФСТ «Колос» - 14 тис. 655 грн.</w:t>
      </w:r>
    </w:p>
    <w:p w:rsidR="00A073EA" w:rsidRPr="00A073EA" w:rsidRDefault="00A073EA" w:rsidP="00A54F1E">
      <w:pPr>
        <w:pStyle w:val="a3"/>
        <w:ind w:left="1648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ДЮСШ «Колос» - 43 тис. 600 грн.</w:t>
      </w:r>
    </w:p>
    <w:p w:rsidR="00E460DF" w:rsidRPr="003926E9" w:rsidRDefault="00F9662D" w:rsidP="00E460DF">
      <w:pPr>
        <w:pStyle w:val="a3"/>
        <w:numPr>
          <w:ilvl w:val="1"/>
          <w:numId w:val="3"/>
        </w:numPr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програмі розвитку комунального закладу Ніжинської районної ради регіональний л</w:t>
      </w:r>
      <w:r w:rsidR="00A073EA">
        <w:rPr>
          <w:rFonts w:ascii="Times New Roman" w:hAnsi="Times New Roman" w:cs="Times New Roman"/>
          <w:sz w:val="28"/>
          <w:szCs w:val="28"/>
        </w:rPr>
        <w:t>андшафтний парк «Ніжинський» -  44 тис.100 грн.</w:t>
      </w:r>
      <w:r w:rsidR="00E460DF" w:rsidRPr="00E46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6E9" w:rsidRDefault="003926E9" w:rsidP="003926E9">
      <w:pPr>
        <w:pStyle w:val="a3"/>
        <w:numPr>
          <w:ilvl w:val="1"/>
          <w:numId w:val="3"/>
        </w:numPr>
        <w:ind w:right="850"/>
        <w:rPr>
          <w:rFonts w:ascii="Times New Roman" w:hAnsi="Times New Roman" w:cs="Times New Roman"/>
          <w:sz w:val="28"/>
          <w:szCs w:val="28"/>
        </w:rPr>
      </w:pPr>
      <w:r w:rsidRPr="003926E9">
        <w:rPr>
          <w:rFonts w:ascii="Times New Roman" w:hAnsi="Times New Roman" w:cs="Times New Roman"/>
          <w:sz w:val="28"/>
          <w:szCs w:val="28"/>
        </w:rPr>
        <w:t xml:space="preserve">Програма діяльності громадської організації "Ніжинська </w:t>
      </w:r>
      <w:proofErr w:type="spellStart"/>
      <w:r w:rsidRPr="003926E9">
        <w:rPr>
          <w:rFonts w:ascii="Times New Roman" w:hAnsi="Times New Roman" w:cs="Times New Roman"/>
          <w:sz w:val="28"/>
          <w:szCs w:val="28"/>
        </w:rPr>
        <w:t>міськрайонна</w:t>
      </w:r>
      <w:proofErr w:type="spellEnd"/>
      <w:r w:rsidRPr="003926E9">
        <w:rPr>
          <w:rFonts w:ascii="Times New Roman" w:hAnsi="Times New Roman" w:cs="Times New Roman"/>
          <w:sz w:val="28"/>
          <w:szCs w:val="28"/>
        </w:rPr>
        <w:t xml:space="preserve"> організація ветеранів Афганістану" "Афганець - 2021"</w:t>
      </w:r>
      <w:r>
        <w:rPr>
          <w:rFonts w:ascii="Times New Roman" w:hAnsi="Times New Roman" w:cs="Times New Roman"/>
          <w:sz w:val="28"/>
          <w:szCs w:val="28"/>
        </w:rPr>
        <w:t xml:space="preserve"> – 15,2 тис</w:t>
      </w:r>
      <w:r w:rsidRPr="003926E9">
        <w:rPr>
          <w:rFonts w:ascii="Times New Roman" w:hAnsi="Times New Roman" w:cs="Times New Roman"/>
          <w:sz w:val="28"/>
          <w:szCs w:val="28"/>
        </w:rPr>
        <w:t>.</w:t>
      </w:r>
    </w:p>
    <w:p w:rsidR="003926E9" w:rsidRDefault="003926E9" w:rsidP="003926E9">
      <w:pPr>
        <w:pStyle w:val="a3"/>
        <w:numPr>
          <w:ilvl w:val="1"/>
          <w:numId w:val="3"/>
        </w:numPr>
        <w:ind w:right="850"/>
        <w:rPr>
          <w:rFonts w:ascii="Times New Roman" w:hAnsi="Times New Roman" w:cs="Times New Roman"/>
          <w:sz w:val="28"/>
          <w:szCs w:val="28"/>
        </w:rPr>
      </w:pPr>
      <w:r w:rsidRPr="003926E9">
        <w:rPr>
          <w:rFonts w:ascii="Times New Roman" w:hAnsi="Times New Roman" w:cs="Times New Roman"/>
          <w:sz w:val="28"/>
          <w:szCs w:val="28"/>
        </w:rPr>
        <w:t>Районна програма "</w:t>
      </w:r>
      <w:proofErr w:type="spellStart"/>
      <w:r w:rsidRPr="003926E9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3926E9">
        <w:rPr>
          <w:rFonts w:ascii="Times New Roman" w:hAnsi="Times New Roman" w:cs="Times New Roman"/>
          <w:sz w:val="28"/>
          <w:szCs w:val="28"/>
        </w:rPr>
        <w:t xml:space="preserve"> інвестиційного </w:t>
      </w:r>
      <w:proofErr w:type="spellStart"/>
      <w:r w:rsidRPr="003926E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3926E9">
        <w:rPr>
          <w:rFonts w:ascii="Times New Roman" w:hAnsi="Times New Roman" w:cs="Times New Roman"/>
          <w:sz w:val="28"/>
          <w:szCs w:val="28"/>
        </w:rPr>
        <w:t xml:space="preserve"> "Будівництво </w:t>
      </w:r>
      <w:proofErr w:type="spellStart"/>
      <w:r w:rsidRPr="003926E9">
        <w:rPr>
          <w:rFonts w:ascii="Times New Roman" w:hAnsi="Times New Roman" w:cs="Times New Roman"/>
          <w:sz w:val="28"/>
          <w:szCs w:val="28"/>
        </w:rPr>
        <w:t>Григорівської</w:t>
      </w:r>
      <w:proofErr w:type="spellEnd"/>
      <w:r w:rsidRPr="003926E9">
        <w:rPr>
          <w:rFonts w:ascii="Times New Roman" w:hAnsi="Times New Roman" w:cs="Times New Roman"/>
          <w:sz w:val="28"/>
          <w:szCs w:val="28"/>
        </w:rPr>
        <w:t xml:space="preserve"> ЗОШ І-ІІІ ст. на 11 класів в </w:t>
      </w:r>
      <w:proofErr w:type="spellStart"/>
      <w:r w:rsidRPr="003926E9">
        <w:rPr>
          <w:rFonts w:ascii="Times New Roman" w:hAnsi="Times New Roman" w:cs="Times New Roman"/>
          <w:sz w:val="28"/>
          <w:szCs w:val="28"/>
        </w:rPr>
        <w:t>с.Григорівка</w:t>
      </w:r>
      <w:proofErr w:type="spellEnd"/>
      <w:r w:rsidRPr="003926E9">
        <w:rPr>
          <w:rFonts w:ascii="Times New Roman" w:hAnsi="Times New Roman" w:cs="Times New Roman"/>
          <w:sz w:val="28"/>
          <w:szCs w:val="28"/>
        </w:rPr>
        <w:t xml:space="preserve">, Бахмацького району, Чернігівської області (коригування) з виділенням черговості: І черга - Будівництво I-IV навчальних класів та зовнішніх інженерних мереж; ІІ черга - V-ХІ навчальних класів, приміщення їдальні та головного входу; ІІІ черга - Будівництво спортзалу та 2-го поверху школи", що </w:t>
      </w:r>
      <w:r w:rsidRPr="003926E9">
        <w:rPr>
          <w:rFonts w:ascii="Times New Roman" w:hAnsi="Times New Roman" w:cs="Times New Roman"/>
          <w:sz w:val="28"/>
          <w:szCs w:val="28"/>
        </w:rPr>
        <w:lastRenderedPageBreak/>
        <w:t>реалізується за рахунок коштів державного фонду рег</w:t>
      </w:r>
      <w:r w:rsidR="00435E88">
        <w:rPr>
          <w:rFonts w:ascii="Times New Roman" w:hAnsi="Times New Roman" w:cs="Times New Roman"/>
          <w:sz w:val="28"/>
          <w:szCs w:val="28"/>
        </w:rPr>
        <w:t>іонального розвитку" – 2 млн.</w:t>
      </w:r>
      <w:r w:rsidR="008A0D4C">
        <w:rPr>
          <w:rFonts w:ascii="Times New Roman" w:hAnsi="Times New Roman" w:cs="Times New Roman"/>
          <w:sz w:val="28"/>
          <w:szCs w:val="28"/>
        </w:rPr>
        <w:t xml:space="preserve"> </w:t>
      </w:r>
      <w:r w:rsidR="00435E88">
        <w:rPr>
          <w:rFonts w:ascii="Times New Roman" w:hAnsi="Times New Roman" w:cs="Times New Roman"/>
          <w:sz w:val="28"/>
          <w:szCs w:val="28"/>
        </w:rPr>
        <w:t>965тис.</w:t>
      </w:r>
      <w:r w:rsidR="008A0D4C">
        <w:rPr>
          <w:rFonts w:ascii="Times New Roman" w:hAnsi="Times New Roman" w:cs="Times New Roman"/>
          <w:sz w:val="28"/>
          <w:szCs w:val="28"/>
        </w:rPr>
        <w:t xml:space="preserve"> </w:t>
      </w:r>
      <w:r w:rsidR="00435E88">
        <w:rPr>
          <w:rFonts w:ascii="Times New Roman" w:hAnsi="Times New Roman" w:cs="Times New Roman"/>
          <w:sz w:val="28"/>
          <w:szCs w:val="28"/>
        </w:rPr>
        <w:t>117грн.</w:t>
      </w:r>
    </w:p>
    <w:p w:rsidR="00435E88" w:rsidRPr="003926E9" w:rsidRDefault="00435E88" w:rsidP="00435E88">
      <w:pPr>
        <w:pStyle w:val="a3"/>
        <w:numPr>
          <w:ilvl w:val="1"/>
          <w:numId w:val="3"/>
        </w:numPr>
        <w:ind w:right="850"/>
        <w:rPr>
          <w:rFonts w:ascii="Times New Roman" w:hAnsi="Times New Roman" w:cs="Times New Roman"/>
          <w:sz w:val="28"/>
          <w:szCs w:val="28"/>
        </w:rPr>
      </w:pPr>
      <w:r w:rsidRPr="00435E88">
        <w:rPr>
          <w:rFonts w:ascii="Times New Roman" w:hAnsi="Times New Roman" w:cs="Times New Roman"/>
          <w:sz w:val="28"/>
          <w:szCs w:val="28"/>
        </w:rPr>
        <w:t xml:space="preserve">Програма фінансової підтримки КНП "Бахмацька міська лікарня" </w:t>
      </w:r>
      <w:r>
        <w:rPr>
          <w:rFonts w:ascii="Times New Roman" w:hAnsi="Times New Roman" w:cs="Times New Roman"/>
          <w:sz w:val="28"/>
          <w:szCs w:val="28"/>
        </w:rPr>
        <w:t>- 3 млн.</w:t>
      </w:r>
      <w:r w:rsidR="008A0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997тис.</w:t>
      </w:r>
      <w:r w:rsidR="008A0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636грн.</w:t>
      </w:r>
    </w:p>
    <w:p w:rsidR="00E460DF" w:rsidRPr="003926E9" w:rsidRDefault="00E460DF" w:rsidP="00E460DF">
      <w:pPr>
        <w:pStyle w:val="a3"/>
        <w:ind w:left="1648" w:right="850"/>
        <w:rPr>
          <w:rFonts w:ascii="Times New Roman" w:hAnsi="Times New Roman" w:cs="Times New Roman"/>
          <w:sz w:val="28"/>
          <w:szCs w:val="28"/>
        </w:rPr>
      </w:pPr>
    </w:p>
    <w:p w:rsidR="00E460DF" w:rsidRPr="00A073EA" w:rsidRDefault="00E460DF" w:rsidP="00E460DF">
      <w:pPr>
        <w:pStyle w:val="a3"/>
        <w:ind w:left="1648" w:right="850"/>
        <w:rPr>
          <w:rFonts w:ascii="Times New Roman" w:hAnsi="Times New Roman" w:cs="Times New Roman"/>
          <w:sz w:val="24"/>
          <w:szCs w:val="24"/>
        </w:rPr>
      </w:pPr>
      <w:r w:rsidRPr="00083EAA">
        <w:rPr>
          <w:rFonts w:ascii="Times New Roman" w:hAnsi="Times New Roman" w:cs="Times New Roman"/>
          <w:sz w:val="28"/>
          <w:szCs w:val="28"/>
        </w:rPr>
        <w:t xml:space="preserve">Всього </w:t>
      </w:r>
      <w:r w:rsidR="003926E9" w:rsidRPr="00EA37E4">
        <w:rPr>
          <w:rFonts w:ascii="Times New Roman" w:hAnsi="Times New Roman" w:cs="Times New Roman"/>
          <w:b/>
          <w:sz w:val="28"/>
          <w:szCs w:val="28"/>
        </w:rPr>
        <w:t>9 млн. 638 тис.</w:t>
      </w:r>
      <w:r w:rsidR="008A0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6E9" w:rsidRPr="00EA37E4">
        <w:rPr>
          <w:rFonts w:ascii="Times New Roman" w:hAnsi="Times New Roman" w:cs="Times New Roman"/>
          <w:b/>
          <w:sz w:val="28"/>
          <w:szCs w:val="28"/>
        </w:rPr>
        <w:t>23</w:t>
      </w:r>
      <w:r w:rsidR="00BB72E0">
        <w:rPr>
          <w:rFonts w:ascii="Times New Roman" w:hAnsi="Times New Roman" w:cs="Times New Roman"/>
          <w:b/>
          <w:sz w:val="28"/>
          <w:szCs w:val="28"/>
        </w:rPr>
        <w:t>0</w:t>
      </w:r>
      <w:r w:rsidR="003926E9" w:rsidRPr="00EA37E4">
        <w:rPr>
          <w:rFonts w:ascii="Times New Roman" w:hAnsi="Times New Roman" w:cs="Times New Roman"/>
          <w:b/>
          <w:sz w:val="28"/>
          <w:szCs w:val="28"/>
        </w:rPr>
        <w:t xml:space="preserve"> грн</w:t>
      </w:r>
      <w:r w:rsidRPr="00EA37E4">
        <w:rPr>
          <w:rFonts w:ascii="Times New Roman" w:hAnsi="Times New Roman" w:cs="Times New Roman"/>
          <w:b/>
          <w:sz w:val="28"/>
          <w:szCs w:val="28"/>
        </w:rPr>
        <w:t>.</w:t>
      </w:r>
    </w:p>
    <w:p w:rsidR="00A073EA" w:rsidRPr="00083EAA" w:rsidRDefault="00A073EA" w:rsidP="00E460DF">
      <w:pPr>
        <w:pStyle w:val="a3"/>
        <w:ind w:left="1648" w:right="850"/>
        <w:rPr>
          <w:rFonts w:ascii="Times New Roman" w:hAnsi="Times New Roman" w:cs="Times New Roman"/>
          <w:sz w:val="24"/>
          <w:szCs w:val="24"/>
        </w:rPr>
      </w:pPr>
    </w:p>
    <w:sectPr w:rsidR="00A073EA" w:rsidRPr="00083EAA" w:rsidSect="00757A83">
      <w:pgSz w:w="11906" w:h="16838"/>
      <w:pgMar w:top="850" w:right="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338F"/>
    <w:multiLevelType w:val="hybridMultilevel"/>
    <w:tmpl w:val="52E47346"/>
    <w:lvl w:ilvl="0" w:tplc="53AA27AC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D7280C"/>
    <w:multiLevelType w:val="hybridMultilevel"/>
    <w:tmpl w:val="CE72A2F8"/>
    <w:lvl w:ilvl="0" w:tplc="3C5E72C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E1987"/>
    <w:multiLevelType w:val="multilevel"/>
    <w:tmpl w:val="FEBC28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07"/>
    <w:rsid w:val="00083EAA"/>
    <w:rsid w:val="00121DB1"/>
    <w:rsid w:val="00272221"/>
    <w:rsid w:val="002A4684"/>
    <w:rsid w:val="003926E9"/>
    <w:rsid w:val="00435E88"/>
    <w:rsid w:val="004545FB"/>
    <w:rsid w:val="004B71DE"/>
    <w:rsid w:val="005F487A"/>
    <w:rsid w:val="00643B0F"/>
    <w:rsid w:val="00757A83"/>
    <w:rsid w:val="00802D2A"/>
    <w:rsid w:val="008A0D4C"/>
    <w:rsid w:val="00940307"/>
    <w:rsid w:val="00A073EA"/>
    <w:rsid w:val="00A514DA"/>
    <w:rsid w:val="00A54F1E"/>
    <w:rsid w:val="00B6388E"/>
    <w:rsid w:val="00BB72E0"/>
    <w:rsid w:val="00BE377A"/>
    <w:rsid w:val="00BE7999"/>
    <w:rsid w:val="00C5150B"/>
    <w:rsid w:val="00CD2273"/>
    <w:rsid w:val="00E460DF"/>
    <w:rsid w:val="00EA37E4"/>
    <w:rsid w:val="00F36EA5"/>
    <w:rsid w:val="00F9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2668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u251206</dc:creator>
  <cp:lastModifiedBy>u251202</cp:lastModifiedBy>
  <cp:revision>14</cp:revision>
  <cp:lastPrinted>2021-02-25T14:29:00Z</cp:lastPrinted>
  <dcterms:created xsi:type="dcterms:W3CDTF">2021-02-25T08:27:00Z</dcterms:created>
  <dcterms:modified xsi:type="dcterms:W3CDTF">2021-02-25T14:29:00Z</dcterms:modified>
</cp:coreProperties>
</file>